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3837E6">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3837E6">
        <w:rPr>
          <w:rFonts w:ascii="FrankRuehl" w:eastAsia="Times New Roman" w:hAnsi="FrankRuehl" w:cs="FrankRuehl" w:hint="cs"/>
          <w:b/>
          <w:bCs/>
          <w:sz w:val="96"/>
          <w:szCs w:val="96"/>
          <w:rtl/>
        </w:rPr>
        <w:t xml:space="preserve"> שירות תעסוקה ובית הדין השרעי בבאקה אלגרביה</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3837E6" w:rsidRPr="003837E6">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837E6"/>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95FB2"/>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1795</Words>
  <Characters>8980</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2021-08-05T09:54:00Z</dcterms:created>
  <dcterms:modified xsi:type="dcterms:W3CDTF">2021-08-05T09:54:00Z</dcterms:modified>
</cp:coreProperties>
</file>